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DD12" w14:textId="77777777" w:rsidR="003261D3" w:rsidRPr="005A6E67" w:rsidRDefault="003261D3" w:rsidP="003261D3">
      <w:pPr>
        <w:spacing w:after="0" w:line="240" w:lineRule="auto"/>
        <w:rPr>
          <w:rFonts w:ascii="Calibri" w:hAnsi="Calibri" w:cs="Calibri"/>
        </w:rPr>
      </w:pPr>
      <w:r w:rsidRPr="005A6E67">
        <w:rPr>
          <w:rFonts w:ascii="Calibri" w:hAnsi="Calibri" w:cs="Calibri"/>
        </w:rPr>
        <w:t>Voorbeeld brief voor ouders</w:t>
      </w:r>
    </w:p>
    <w:p w14:paraId="5EDFD779" w14:textId="77777777" w:rsidR="003261D3" w:rsidRPr="000072A5" w:rsidRDefault="003261D3" w:rsidP="003261D3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0072A5">
        <w:rPr>
          <w:rFonts w:ascii="Calibri" w:hAnsi="Calibri" w:cs="Calibri"/>
        </w:rPr>
        <w:t>Beste ouders,</w:t>
      </w:r>
    </w:p>
    <w:p w14:paraId="4C5A384A" w14:textId="5A9BFE2C" w:rsidR="003261D3" w:rsidRPr="000072A5" w:rsidRDefault="003261D3" w:rsidP="003261D3">
      <w:pPr>
        <w:rPr>
          <w:rFonts w:ascii="Calibri" w:hAnsi="Calibri" w:cs="Calibri"/>
        </w:rPr>
      </w:pPr>
      <w:r w:rsidRPr="000072A5">
        <w:rPr>
          <w:rFonts w:ascii="Calibri" w:hAnsi="Calibri" w:cs="Calibri"/>
        </w:rPr>
        <w:t>Honderden bovenbouwleerlingen van basisscholen in en om de Noardlike Fryske Wâlden ontdekken in het najaar van 20</w:t>
      </w:r>
      <w:r w:rsidR="00BA6FC0">
        <w:rPr>
          <w:rFonts w:ascii="Calibri" w:hAnsi="Calibri" w:cs="Calibri"/>
        </w:rPr>
        <w:t>25</w:t>
      </w:r>
      <w:r w:rsidRPr="000072A5">
        <w:rPr>
          <w:rFonts w:ascii="Calibri" w:hAnsi="Calibri" w:cs="Calibri"/>
        </w:rPr>
        <w:t xml:space="preserve"> hun eigen leefomgeving (Nationaal Landschap Noardlike Fryske Wâlden). Ze voeren daarbij </w:t>
      </w:r>
      <w:r>
        <w:rPr>
          <w:rFonts w:ascii="Calibri" w:hAnsi="Calibri" w:cs="Calibri"/>
        </w:rPr>
        <w:t xml:space="preserve">onderzoeksopdrachten </w:t>
      </w:r>
      <w:r w:rsidRPr="000072A5">
        <w:rPr>
          <w:rFonts w:ascii="Calibri" w:hAnsi="Calibri" w:cs="Calibri"/>
        </w:rPr>
        <w:t>uit</w:t>
      </w:r>
      <w:r>
        <w:rPr>
          <w:rFonts w:ascii="Calibri" w:hAnsi="Calibri" w:cs="Calibri"/>
        </w:rPr>
        <w:t xml:space="preserve">, </w:t>
      </w:r>
      <w:r w:rsidRPr="000072A5">
        <w:rPr>
          <w:rFonts w:ascii="Calibri" w:hAnsi="Calibri" w:cs="Calibri"/>
        </w:rPr>
        <w:t xml:space="preserve">gaan bij een boer op het erf daadwerkelijk aan de slag met natuurbeheer </w:t>
      </w:r>
      <w:r>
        <w:rPr>
          <w:rFonts w:ascii="Calibri" w:hAnsi="Calibri" w:cs="Calibri"/>
        </w:rPr>
        <w:t xml:space="preserve">(snoeien) </w:t>
      </w:r>
      <w:r w:rsidRPr="000072A5">
        <w:rPr>
          <w:rFonts w:ascii="Calibri" w:hAnsi="Calibri" w:cs="Calibri"/>
        </w:rPr>
        <w:t xml:space="preserve">en uiten hun creativiteit tijdens </w:t>
      </w:r>
      <w:r>
        <w:rPr>
          <w:rFonts w:ascii="Calibri" w:hAnsi="Calibri" w:cs="Calibri"/>
        </w:rPr>
        <w:t>een opdracht b</w:t>
      </w:r>
      <w:r w:rsidRPr="000072A5">
        <w:rPr>
          <w:rFonts w:ascii="Calibri" w:hAnsi="Calibri" w:cs="Calibri"/>
        </w:rPr>
        <w:t>i</w:t>
      </w:r>
      <w:r>
        <w:rPr>
          <w:rFonts w:ascii="Calibri" w:hAnsi="Calibri" w:cs="Calibri"/>
        </w:rPr>
        <w:t>j</w:t>
      </w:r>
      <w:r w:rsidRPr="000072A5">
        <w:rPr>
          <w:rFonts w:ascii="Calibri" w:hAnsi="Calibri" w:cs="Calibri"/>
        </w:rPr>
        <w:t xml:space="preserve"> de boer.   </w:t>
      </w:r>
    </w:p>
    <w:p w14:paraId="3C2E47F9" w14:textId="25C177FC" w:rsidR="003261D3" w:rsidRPr="000072A5" w:rsidRDefault="00BA6FC0" w:rsidP="003261D3">
      <w:pPr>
        <w:rPr>
          <w:rFonts w:ascii="Calibri" w:hAnsi="Calibri" w:cs="Calibri"/>
        </w:rPr>
      </w:pPr>
      <w:r>
        <w:rPr>
          <w:rFonts w:ascii="Calibri" w:hAnsi="Calibri" w:cs="Calibri"/>
        </w:rPr>
        <w:t>In september</w:t>
      </w:r>
      <w:r w:rsidR="003261D3" w:rsidRPr="000072A5">
        <w:rPr>
          <w:rFonts w:ascii="Calibri" w:hAnsi="Calibri" w:cs="Calibri"/>
        </w:rPr>
        <w:t xml:space="preserve"> gaat uw zoon of dochter deelnemen aan deze veldwerkdag. Denkt u er daarbij aan, dat uw zoon of dochter het volgende meeneemt:</w:t>
      </w:r>
    </w:p>
    <w:p w14:paraId="568BF42C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Lunch</w:t>
      </w:r>
    </w:p>
    <w:p w14:paraId="52231838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Oude, warme kleding</w:t>
      </w:r>
    </w:p>
    <w:p w14:paraId="27650D30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Laarzen</w:t>
      </w:r>
    </w:p>
    <w:p w14:paraId="6AB7B30A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Regenkleding</w:t>
      </w:r>
    </w:p>
    <w:p w14:paraId="245C8736" w14:textId="5ED66C55" w:rsidR="003261D3" w:rsidRDefault="008349F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3261D3" w:rsidRPr="000072A5">
        <w:rPr>
          <w:rFonts w:ascii="Calibri" w:hAnsi="Calibri" w:cs="Calibri"/>
        </w:rPr>
        <w:t>ennen</w:t>
      </w:r>
    </w:p>
    <w:p w14:paraId="0CBBF0C5" w14:textId="77777777" w:rsidR="003261D3" w:rsidRPr="000072A5" w:rsidRDefault="003261D3" w:rsidP="003261D3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072A5">
        <w:rPr>
          <w:rFonts w:ascii="Calibri" w:hAnsi="Calibri" w:cs="Calibri"/>
        </w:rPr>
        <w:t>Zorg ervoor dat de fiets in orde is</w:t>
      </w:r>
    </w:p>
    <w:p w14:paraId="21107A5A" w14:textId="77777777" w:rsidR="003261D3" w:rsidRDefault="003261D3" w:rsidP="003261D3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0072A5">
        <w:rPr>
          <w:rFonts w:ascii="Calibri" w:hAnsi="Calibri" w:cs="Calibri"/>
        </w:rPr>
        <w:t>Ook voor de begeleidende ouders geldt dat zij lunch, warme kleding, laarzen en regenkleding meenemen!</w:t>
      </w:r>
    </w:p>
    <w:p w14:paraId="10329ECC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D</w:t>
      </w:r>
      <w:r>
        <w:rPr>
          <w:rFonts w:ascii="Calibri" w:hAnsi="Calibri" w:cs="Calibri"/>
          <w:bCs/>
        </w:rPr>
        <w:t>atum</w:t>
      </w:r>
    </w:p>
    <w:p w14:paraId="0102B242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L</w:t>
      </w:r>
      <w:r>
        <w:rPr>
          <w:rFonts w:ascii="Calibri" w:hAnsi="Calibri" w:cs="Calibri"/>
          <w:bCs/>
        </w:rPr>
        <w:t xml:space="preserve">ocatie en tijdstip vertrek </w:t>
      </w:r>
      <w:r w:rsidRPr="007537C3">
        <w:rPr>
          <w:rFonts w:ascii="Calibri" w:hAnsi="Calibri" w:cs="Calibri"/>
          <w:bCs/>
        </w:rPr>
        <w:t>(met auto of fiets)</w:t>
      </w:r>
    </w:p>
    <w:p w14:paraId="5F7D3FA7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L</w:t>
      </w:r>
      <w:r>
        <w:rPr>
          <w:rFonts w:ascii="Calibri" w:hAnsi="Calibri" w:cs="Calibri"/>
          <w:bCs/>
        </w:rPr>
        <w:t>ocatie veldwerkdag</w:t>
      </w:r>
    </w:p>
    <w:p w14:paraId="62FFD3EA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T</w:t>
      </w:r>
      <w:r>
        <w:rPr>
          <w:rFonts w:ascii="Calibri" w:hAnsi="Calibri" w:cs="Calibri"/>
          <w:bCs/>
        </w:rPr>
        <w:t>ijdstip weer terug op school</w:t>
      </w:r>
    </w:p>
    <w:p w14:paraId="0B71B30B" w14:textId="77777777" w:rsidR="003261D3" w:rsidRPr="007537C3" w:rsidRDefault="003261D3" w:rsidP="003261D3">
      <w:pPr>
        <w:pStyle w:val="Lijstalinea"/>
        <w:numPr>
          <w:ilvl w:val="0"/>
          <w:numId w:val="2"/>
        </w:numPr>
        <w:rPr>
          <w:rFonts w:ascii="Calibri" w:hAnsi="Calibri" w:cs="Calibri"/>
          <w:bCs/>
        </w:rPr>
      </w:pPr>
      <w:r w:rsidRPr="007537C3">
        <w:rPr>
          <w:rFonts w:ascii="Calibri" w:hAnsi="Calibri" w:cs="Calibri"/>
          <w:bCs/>
        </w:rPr>
        <w:t>N</w:t>
      </w:r>
      <w:r>
        <w:rPr>
          <w:rFonts w:ascii="Calibri" w:hAnsi="Calibri" w:cs="Calibri"/>
          <w:bCs/>
        </w:rPr>
        <w:t>aam en telefoonnummer begeleidende leerkracht</w:t>
      </w:r>
    </w:p>
    <w:p w14:paraId="23EE6A37" w14:textId="77777777" w:rsidR="003261D3" w:rsidRDefault="003261D3" w:rsidP="003261D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LET OP</w:t>
      </w:r>
      <w:r w:rsidRPr="000072A5">
        <w:rPr>
          <w:rFonts w:ascii="Calibri" w:hAnsi="Calibri" w:cs="Calibri"/>
        </w:rPr>
        <w:t xml:space="preserve">: wees bedacht op de aanwezigheid van teken! Zorg ervoor dat u uw zoon of dochter bij thuiskomst controleert op teken. Bij deze brief treft u extra informatie aan over teken. </w:t>
      </w:r>
    </w:p>
    <w:p w14:paraId="0C6D82D2" w14:textId="77777777" w:rsidR="003261D3" w:rsidRDefault="003261D3" w:rsidP="003261D3">
      <w:pPr>
        <w:spacing w:after="0" w:line="240" w:lineRule="auto"/>
        <w:rPr>
          <w:rFonts w:ascii="Calibri" w:hAnsi="Calibri" w:cs="Calibri"/>
        </w:rPr>
      </w:pPr>
    </w:p>
    <w:p w14:paraId="604066AA" w14:textId="77777777" w:rsidR="003261D3" w:rsidRDefault="003261D3" w:rsidP="003261D3">
      <w:r w:rsidRPr="006E18F3">
        <w:rPr>
          <w:rFonts w:ascii="Calibri" w:hAnsi="Calibri" w:cs="Calibri"/>
        </w:rPr>
        <w:t xml:space="preserve">Binnen het project Noardlike Fryske Wâlden, </w:t>
      </w:r>
      <w:proofErr w:type="spellStart"/>
      <w:r w:rsidRPr="006E18F3">
        <w:rPr>
          <w:rFonts w:ascii="Calibri" w:hAnsi="Calibri" w:cs="Calibri"/>
        </w:rPr>
        <w:t>Takomst</w:t>
      </w:r>
      <w:proofErr w:type="spellEnd"/>
      <w:r w:rsidRPr="006E18F3">
        <w:rPr>
          <w:rFonts w:ascii="Calibri" w:hAnsi="Calibri" w:cs="Calibri"/>
        </w:rPr>
        <w:t xml:space="preserve"> </w:t>
      </w:r>
      <w:proofErr w:type="spellStart"/>
      <w:r w:rsidRPr="006E18F3">
        <w:rPr>
          <w:rFonts w:ascii="Calibri" w:hAnsi="Calibri" w:cs="Calibri"/>
        </w:rPr>
        <w:t>foar</w:t>
      </w:r>
      <w:proofErr w:type="spellEnd"/>
      <w:r w:rsidRPr="006E18F3">
        <w:rPr>
          <w:rFonts w:ascii="Calibri" w:hAnsi="Calibri" w:cs="Calibri"/>
        </w:rPr>
        <w:t xml:space="preserve"> in </w:t>
      </w:r>
      <w:proofErr w:type="spellStart"/>
      <w:r w:rsidRPr="006E18F3">
        <w:rPr>
          <w:rFonts w:ascii="Calibri" w:hAnsi="Calibri" w:cs="Calibri"/>
        </w:rPr>
        <w:t>unyk</w:t>
      </w:r>
      <w:proofErr w:type="spellEnd"/>
      <w:r w:rsidRPr="006E18F3">
        <w:rPr>
          <w:rFonts w:ascii="Calibri" w:hAnsi="Calibri" w:cs="Calibri"/>
        </w:rPr>
        <w:t xml:space="preserve"> </w:t>
      </w:r>
      <w:proofErr w:type="spellStart"/>
      <w:r w:rsidRPr="006E18F3">
        <w:rPr>
          <w:rFonts w:ascii="Calibri" w:hAnsi="Calibri" w:cs="Calibri"/>
        </w:rPr>
        <w:t>lânskip</w:t>
      </w:r>
      <w:proofErr w:type="spellEnd"/>
      <w:r w:rsidRPr="006E18F3">
        <w:rPr>
          <w:rFonts w:ascii="Calibri" w:hAnsi="Calibri" w:cs="Calibri"/>
        </w:rPr>
        <w:t xml:space="preserve"> werken de volgende organisaties samen:</w:t>
      </w:r>
      <w:r>
        <w:rPr>
          <w:rFonts w:ascii="Calibri" w:hAnsi="Calibri" w:cs="Calibri"/>
        </w:rPr>
        <w:t xml:space="preserve"> Vereniging Noardlike Fryske Wâlden, </w:t>
      </w:r>
      <w:r w:rsidRPr="006E18F3">
        <w:rPr>
          <w:rFonts w:ascii="Calibri" w:hAnsi="Calibri" w:cs="Calibri"/>
        </w:rPr>
        <w:t>Landschapsbeheer Friesland,</w:t>
      </w:r>
      <w:r>
        <w:rPr>
          <w:rFonts w:ascii="Calibri" w:hAnsi="Calibri" w:cs="Calibri"/>
        </w:rPr>
        <w:t xml:space="preserve"> NME-Centrum </w:t>
      </w:r>
      <w:r w:rsidRPr="006E18F3">
        <w:rPr>
          <w:rFonts w:ascii="Calibri" w:hAnsi="Calibri" w:cs="Calibri"/>
        </w:rPr>
        <w:t xml:space="preserve">De Klyster, </w:t>
      </w:r>
      <w:r>
        <w:rPr>
          <w:rFonts w:ascii="Calibri" w:hAnsi="Calibri" w:cs="Calibri"/>
        </w:rPr>
        <w:t>Pingo &amp; Pet en NME de Naturij.</w:t>
      </w:r>
    </w:p>
    <w:p w14:paraId="720BA217" w14:textId="2364100D" w:rsidR="0019210E" w:rsidRPr="003261D3" w:rsidRDefault="0019210E">
      <w:pPr>
        <w:rPr>
          <w:rFonts w:ascii="Calibri" w:hAnsi="Calibri" w:cs="Calibri"/>
        </w:rPr>
      </w:pPr>
    </w:p>
    <w:sectPr w:rsidR="0019210E" w:rsidRPr="0032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15F"/>
    <w:multiLevelType w:val="hybridMultilevel"/>
    <w:tmpl w:val="DC682E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D7B51"/>
    <w:multiLevelType w:val="hybridMultilevel"/>
    <w:tmpl w:val="317E3A72"/>
    <w:lvl w:ilvl="0" w:tplc="04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306250918">
    <w:abstractNumId w:val="1"/>
  </w:num>
  <w:num w:numId="2" w16cid:durableId="83834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D3"/>
    <w:rsid w:val="0019210E"/>
    <w:rsid w:val="003261D3"/>
    <w:rsid w:val="008349F3"/>
    <w:rsid w:val="00BA6FC0"/>
    <w:rsid w:val="00B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EC1E"/>
  <w15:chartTrackingRefBased/>
  <w15:docId w15:val="{2C74A5E9-1346-4D7E-AFBE-54C1F41C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1D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BA11504D34346969169695643D36E" ma:contentTypeVersion="16" ma:contentTypeDescription="Een nieuw document maken." ma:contentTypeScope="" ma:versionID="dc5e7ca9258eee1d9ddba73fd60b7cbf">
  <xsd:schema xmlns:xsd="http://www.w3.org/2001/XMLSchema" xmlns:xs="http://www.w3.org/2001/XMLSchema" xmlns:p="http://schemas.microsoft.com/office/2006/metadata/properties" xmlns:ns2="7c54e644-5c0b-46a3-b362-a7a7cf966818" xmlns:ns3="e280848d-db6f-4b9c-b217-50a0ccbfa09d" targetNamespace="http://schemas.microsoft.com/office/2006/metadata/properties" ma:root="true" ma:fieldsID="5cc622fa662dcd0de5b1d88dd6f3de79" ns2:_="" ns3:_="">
    <xsd:import namespace="7c54e644-5c0b-46a3-b362-a7a7cf966818"/>
    <xsd:import namespace="e280848d-db6f-4b9c-b217-50a0ccbfa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4e644-5c0b-46a3-b362-a7a7cf9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676a286-de5c-4844-8273-fbbc50f0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0848d-db6f-4b9c-b217-50a0ccbfa0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5fd318-a52b-4833-8cad-8db7c054d644}" ma:internalName="TaxCatchAll" ma:showField="CatchAllData" ma:web="e280848d-db6f-4b9c-b217-50a0ccbfa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4e644-5c0b-46a3-b362-a7a7cf966818">
      <Terms xmlns="http://schemas.microsoft.com/office/infopath/2007/PartnerControls"/>
    </lcf76f155ced4ddcb4097134ff3c332f>
    <TaxCatchAll xmlns="e280848d-db6f-4b9c-b217-50a0ccbfa09d" xsi:nil="true"/>
  </documentManagement>
</p:properties>
</file>

<file path=customXml/itemProps1.xml><?xml version="1.0" encoding="utf-8"?>
<ds:datastoreItem xmlns:ds="http://schemas.openxmlformats.org/officeDocument/2006/customXml" ds:itemID="{44B187E5-F0FF-4E45-9390-BDDA3B758FE2}"/>
</file>

<file path=customXml/itemProps2.xml><?xml version="1.0" encoding="utf-8"?>
<ds:datastoreItem xmlns:ds="http://schemas.openxmlformats.org/officeDocument/2006/customXml" ds:itemID="{2BF6FE64-6981-4146-9AE9-37A96BBF1F9A}"/>
</file>

<file path=customXml/itemProps3.xml><?xml version="1.0" encoding="utf-8"?>
<ds:datastoreItem xmlns:ds="http://schemas.openxmlformats.org/officeDocument/2006/customXml" ds:itemID="{4F627150-12B6-44A8-A8EC-42CC1920C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Batist | Noardlike Fryske Wâlden</dc:creator>
  <cp:keywords/>
  <dc:description/>
  <cp:lastModifiedBy>Sanne de Boer-Postma | Noardlike Fryske Wâlden</cp:lastModifiedBy>
  <cp:revision>2</cp:revision>
  <dcterms:created xsi:type="dcterms:W3CDTF">2025-08-25T10:12:00Z</dcterms:created>
  <dcterms:modified xsi:type="dcterms:W3CDTF">2025-08-25T10:12:00Z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0x010100729BA11504D34346969169695643D36E</vt:lpwstr>
  </property>
</Properties>
</file>